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DF" w:rsidRPr="003B42DF" w:rsidRDefault="003B42DF" w:rsidP="003B42DF">
      <w:pPr>
        <w:bidi/>
        <w:jc w:val="center"/>
        <w:rPr>
          <w:rFonts w:cs="B Nazanin"/>
          <w:b/>
          <w:bCs/>
          <w:sz w:val="144"/>
          <w:szCs w:val="144"/>
          <w:rtl/>
        </w:rPr>
      </w:pPr>
      <w:r w:rsidRPr="003B42DF">
        <w:rPr>
          <w:rFonts w:cs="B Nazanin"/>
          <w:b/>
          <w:bCs/>
          <w:sz w:val="144"/>
          <w:szCs w:val="144"/>
          <w:rtl/>
        </w:rPr>
        <w:t>اطلاع</w:t>
      </w:r>
      <w:r w:rsidRPr="003B42DF">
        <w:rPr>
          <w:rFonts w:cs="B Nazanin" w:hint="cs"/>
          <w:b/>
          <w:bCs/>
          <w:sz w:val="144"/>
          <w:szCs w:val="144"/>
          <w:rtl/>
        </w:rPr>
        <w:t>ی</w:t>
      </w:r>
      <w:r w:rsidRPr="003B42DF">
        <w:rPr>
          <w:rFonts w:cs="B Nazanin" w:hint="eastAsia"/>
          <w:b/>
          <w:bCs/>
          <w:sz w:val="144"/>
          <w:szCs w:val="144"/>
          <w:rtl/>
        </w:rPr>
        <w:t>ه</w:t>
      </w:r>
    </w:p>
    <w:p w:rsidR="003B42DF" w:rsidRPr="003B42DF" w:rsidRDefault="003B42DF" w:rsidP="00B41559">
      <w:pPr>
        <w:bidi/>
        <w:jc w:val="center"/>
        <w:rPr>
          <w:rFonts w:cs="B Nazanin"/>
          <w:b/>
          <w:bCs/>
          <w:sz w:val="72"/>
          <w:szCs w:val="72"/>
          <w:rtl/>
        </w:rPr>
      </w:pPr>
      <w:r w:rsidRPr="003B42DF">
        <w:rPr>
          <w:rFonts w:cs="B Nazanin" w:hint="eastAsia"/>
          <w:b/>
          <w:bCs/>
          <w:sz w:val="72"/>
          <w:szCs w:val="72"/>
          <w:rtl/>
        </w:rPr>
        <w:t>وام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 w:rsidRPr="003B42DF">
        <w:rPr>
          <w:rFonts w:cs="B Nazanin" w:hint="cs"/>
          <w:b/>
          <w:bCs/>
          <w:sz w:val="72"/>
          <w:szCs w:val="72"/>
          <w:rtl/>
        </w:rPr>
        <w:t xml:space="preserve"> شهریه </w:t>
      </w:r>
      <w:r w:rsidRPr="003B42DF">
        <w:rPr>
          <w:rFonts w:cs="B Nazanin"/>
          <w:b/>
          <w:bCs/>
          <w:sz w:val="72"/>
          <w:szCs w:val="72"/>
          <w:rtl/>
        </w:rPr>
        <w:t>ن</w:t>
      </w:r>
      <w:r w:rsidRPr="003B42DF">
        <w:rPr>
          <w:rFonts w:cs="B Nazanin" w:hint="cs"/>
          <w:b/>
          <w:bCs/>
          <w:sz w:val="72"/>
          <w:szCs w:val="72"/>
          <w:rtl/>
        </w:rPr>
        <w:t>ی</w:t>
      </w:r>
      <w:r w:rsidRPr="003B42DF">
        <w:rPr>
          <w:rFonts w:cs="B Nazanin" w:hint="eastAsia"/>
          <w:b/>
          <w:bCs/>
          <w:sz w:val="72"/>
          <w:szCs w:val="72"/>
          <w:rtl/>
        </w:rPr>
        <w:t>م</w:t>
      </w:r>
      <w:r w:rsidR="00B41559">
        <w:rPr>
          <w:rFonts w:cs="B Nazanin" w:hint="cs"/>
          <w:b/>
          <w:bCs/>
          <w:sz w:val="72"/>
          <w:szCs w:val="72"/>
          <w:rtl/>
        </w:rPr>
        <w:t xml:space="preserve"> </w:t>
      </w:r>
      <w:r w:rsidRPr="003B42DF">
        <w:rPr>
          <w:rFonts w:cs="B Nazanin" w:hint="eastAsia"/>
          <w:b/>
          <w:bCs/>
          <w:sz w:val="72"/>
          <w:szCs w:val="72"/>
          <w:rtl/>
        </w:rPr>
        <w:t>سال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 w:rsidR="00B41559">
        <w:rPr>
          <w:rFonts w:cs="B Nazanin" w:hint="cs"/>
          <w:b/>
          <w:bCs/>
          <w:sz w:val="72"/>
          <w:szCs w:val="72"/>
          <w:rtl/>
        </w:rPr>
        <w:t>اول</w:t>
      </w:r>
      <w:r w:rsidRPr="003B42DF">
        <w:rPr>
          <w:rFonts w:cs="B Nazanin"/>
          <w:b/>
          <w:bCs/>
          <w:sz w:val="72"/>
          <w:szCs w:val="72"/>
          <w:rtl/>
        </w:rPr>
        <w:t xml:space="preserve"> </w:t>
      </w:r>
      <w:r w:rsidR="00B41559" w:rsidRPr="00B41559">
        <w:rPr>
          <w:rFonts w:cs="B Nazanin" w:hint="cs"/>
          <w:b/>
          <w:bCs/>
          <w:color w:val="00B050"/>
          <w:sz w:val="72"/>
          <w:szCs w:val="72"/>
          <w:rtl/>
        </w:rPr>
        <w:t>01</w:t>
      </w:r>
      <w:r w:rsidR="00CB6A4E" w:rsidRPr="00B41559">
        <w:rPr>
          <w:rFonts w:cs="B Nazanin" w:hint="cs"/>
          <w:b/>
          <w:bCs/>
          <w:color w:val="00B050"/>
          <w:sz w:val="72"/>
          <w:szCs w:val="72"/>
          <w:rtl/>
        </w:rPr>
        <w:t>-</w:t>
      </w:r>
      <w:r w:rsidR="00B41559" w:rsidRPr="00B41559">
        <w:rPr>
          <w:rFonts w:cs="B Nazanin" w:hint="cs"/>
          <w:b/>
          <w:bCs/>
          <w:color w:val="00B050"/>
          <w:sz w:val="72"/>
          <w:szCs w:val="72"/>
          <w:rtl/>
        </w:rPr>
        <w:t>1400</w:t>
      </w:r>
    </w:p>
    <w:p w:rsidR="003B42DF" w:rsidRPr="00AE22D2" w:rsidRDefault="003B42DF" w:rsidP="00B41559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AE22D2">
        <w:rPr>
          <w:rFonts w:cs="B Nazanin" w:hint="eastAsia"/>
          <w:b/>
          <w:bCs/>
          <w:sz w:val="24"/>
          <w:szCs w:val="24"/>
          <w:rtl/>
        </w:rPr>
        <w:t>به</w:t>
      </w:r>
      <w:r w:rsidRPr="00AE22D2">
        <w:rPr>
          <w:rFonts w:cs="B Nazanin"/>
          <w:b/>
          <w:bCs/>
          <w:sz w:val="24"/>
          <w:szCs w:val="24"/>
          <w:rtl/>
        </w:rPr>
        <w:t xml:space="preserve"> اطلاع کل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ه</w:t>
      </w:r>
      <w:r w:rsidRPr="00AE22D2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ان</w:t>
      </w:r>
      <w:r w:rsidRPr="00AE22D2">
        <w:rPr>
          <w:rFonts w:cs="B Nazanin"/>
          <w:b/>
          <w:bCs/>
          <w:sz w:val="24"/>
          <w:szCs w:val="24"/>
          <w:rtl/>
        </w:rPr>
        <w:t xml:space="preserve"> </w:t>
      </w:r>
      <w:r w:rsidRPr="00AE22D2">
        <w:rPr>
          <w:rFonts w:cs="B Nazanin" w:hint="cs"/>
          <w:b/>
          <w:bCs/>
          <w:color w:val="00B050"/>
          <w:sz w:val="24"/>
          <w:szCs w:val="24"/>
          <w:rtl/>
        </w:rPr>
        <w:t>نوبت دوم و شهریه پرداز</w:t>
      </w:r>
      <w:r w:rsidRPr="00AE22D2">
        <w:rPr>
          <w:rFonts w:cs="B Nazanin"/>
          <w:b/>
          <w:bCs/>
          <w:color w:val="00B050"/>
          <w:sz w:val="24"/>
          <w:szCs w:val="24"/>
          <w:rtl/>
        </w:rPr>
        <w:t xml:space="preserve"> </w:t>
      </w:r>
      <w:r w:rsidR="00CB6A4E">
        <w:rPr>
          <w:rFonts w:cs="B Nazanin" w:hint="cs"/>
          <w:b/>
          <w:bCs/>
          <w:color w:val="00B050"/>
          <w:sz w:val="24"/>
          <w:szCs w:val="24"/>
          <w:rtl/>
        </w:rPr>
        <w:t xml:space="preserve">غیر بورسیه و غیرشاغل </w:t>
      </w:r>
      <w:r w:rsidRPr="00AE22D2">
        <w:rPr>
          <w:rFonts w:cs="B Nazanin"/>
          <w:b/>
          <w:bCs/>
          <w:sz w:val="24"/>
          <w:szCs w:val="24"/>
          <w:rtl/>
        </w:rPr>
        <w:t>متقاض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وام  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>ن</w:t>
      </w:r>
      <w:r w:rsidRPr="00AE22D2">
        <w:rPr>
          <w:rFonts w:cs="B Nazanin" w:hint="cs"/>
          <w:b/>
          <w:bCs/>
          <w:color w:val="FF0000"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color w:val="FF0000"/>
          <w:sz w:val="24"/>
          <w:szCs w:val="24"/>
          <w:rtl/>
        </w:rPr>
        <w:t>مسال</w:t>
      </w:r>
      <w:r w:rsidR="00CB6A4E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B41559">
        <w:rPr>
          <w:rFonts w:cs="B Nazanin" w:hint="cs"/>
          <w:b/>
          <w:bCs/>
          <w:color w:val="FF0000"/>
          <w:sz w:val="24"/>
          <w:szCs w:val="24"/>
          <w:rtl/>
        </w:rPr>
        <w:t>اول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سال تحص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ل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</w:t>
      </w:r>
      <w:r w:rsidR="00B41559">
        <w:rPr>
          <w:rFonts w:cs="B Nazanin" w:hint="cs"/>
          <w:b/>
          <w:bCs/>
          <w:sz w:val="24"/>
          <w:szCs w:val="24"/>
          <w:rtl/>
        </w:rPr>
        <w:t>01</w:t>
      </w:r>
      <w:r w:rsidRPr="00AE22D2">
        <w:rPr>
          <w:rFonts w:cs="B Nazanin"/>
          <w:b/>
          <w:bCs/>
          <w:sz w:val="24"/>
          <w:szCs w:val="24"/>
          <w:rtl/>
        </w:rPr>
        <w:t>-</w:t>
      </w:r>
      <w:r w:rsidR="00B41559">
        <w:rPr>
          <w:rFonts w:cs="B Nazanin" w:hint="cs"/>
          <w:b/>
          <w:bCs/>
          <w:sz w:val="24"/>
          <w:szCs w:val="24"/>
          <w:rtl/>
        </w:rPr>
        <w:t>1400</w:t>
      </w:r>
      <w:r w:rsidRPr="00AE22D2">
        <w:rPr>
          <w:rFonts w:cs="B Nazanin"/>
          <w:b/>
          <w:bCs/>
          <w:sz w:val="24"/>
          <w:szCs w:val="24"/>
          <w:rtl/>
        </w:rPr>
        <w:t xml:space="preserve"> م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رساند جهت ثبت نام از روز 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04</w:t>
      </w:r>
      <w:r w:rsidRPr="00AE22D2">
        <w:rPr>
          <w:rFonts w:cs="B Nazanin"/>
          <w:b/>
          <w:bCs/>
          <w:color w:val="FF0000"/>
          <w:sz w:val="24"/>
          <w:szCs w:val="24"/>
          <w:u w:val="single"/>
          <w:rtl/>
        </w:rPr>
        <w:t>/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08</w:t>
      </w:r>
      <w:r w:rsidRPr="00AE22D2">
        <w:rPr>
          <w:rFonts w:cs="B Nazanin"/>
          <w:b/>
          <w:bCs/>
          <w:color w:val="FF0000"/>
          <w:sz w:val="24"/>
          <w:szCs w:val="24"/>
          <w:u w:val="single"/>
          <w:rtl/>
        </w:rPr>
        <w:t>/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 w:rsidRPr="00AE22D2">
        <w:rPr>
          <w:rFonts w:cs="B Nazanin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 w:hint="cs"/>
          <w:b/>
          <w:bCs/>
          <w:sz w:val="24"/>
          <w:szCs w:val="24"/>
          <w:rtl/>
        </w:rPr>
        <w:t xml:space="preserve">لغایت 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01</w:t>
      </w:r>
      <w:r w:rsidRPr="00AE22D2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10</w:t>
      </w:r>
      <w:r w:rsidRPr="00AE22D2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/</w:t>
      </w:r>
      <w:r w:rsidR="00B41559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1400</w:t>
      </w:r>
      <w:r w:rsidRPr="00AE22D2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و از طر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ق</w:t>
      </w:r>
      <w:r w:rsidRPr="00AE22D2">
        <w:rPr>
          <w:rFonts w:cs="B Nazanin"/>
          <w:b/>
          <w:bCs/>
          <w:sz w:val="24"/>
          <w:szCs w:val="24"/>
          <w:rtl/>
        </w:rPr>
        <w:t xml:space="preserve"> مراجعه به پورتال دانشجوئ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/>
          <w:b/>
          <w:bCs/>
          <w:sz w:val="24"/>
          <w:szCs w:val="24"/>
          <w:rtl/>
        </w:rPr>
        <w:t xml:space="preserve"> صندوق رفاه به آدرس</w:t>
      </w:r>
      <w:r w:rsidRPr="00AE22D2">
        <w:rPr>
          <w:rFonts w:cs="B Nazanin"/>
          <w:b/>
          <w:bCs/>
          <w:color w:val="00B050"/>
          <w:sz w:val="24"/>
          <w:szCs w:val="24"/>
        </w:rPr>
        <w:t xml:space="preserve"> bp.swf.ir   </w:t>
      </w:r>
      <w:r w:rsidRPr="00AE22D2">
        <w:rPr>
          <w:rFonts w:cs="B Nazanin" w:hint="cs"/>
          <w:b/>
          <w:bCs/>
          <w:color w:val="00B050"/>
          <w:sz w:val="24"/>
          <w:szCs w:val="24"/>
          <w:rtl/>
        </w:rPr>
        <w:t xml:space="preserve"> </w:t>
      </w:r>
      <w:r w:rsidRPr="00AE22D2">
        <w:rPr>
          <w:rFonts w:cs="B Nazanin"/>
          <w:b/>
          <w:bCs/>
          <w:sz w:val="24"/>
          <w:szCs w:val="24"/>
          <w:rtl/>
        </w:rPr>
        <w:t>ثبت نام نما</w:t>
      </w:r>
      <w:r w:rsidRPr="00AE22D2">
        <w:rPr>
          <w:rFonts w:cs="B Nazanin" w:hint="cs"/>
          <w:b/>
          <w:bCs/>
          <w:sz w:val="24"/>
          <w:szCs w:val="24"/>
          <w:rtl/>
        </w:rPr>
        <w:t>ی</w:t>
      </w:r>
      <w:r w:rsidRPr="00AE22D2">
        <w:rPr>
          <w:rFonts w:cs="B Nazanin" w:hint="eastAsia"/>
          <w:b/>
          <w:bCs/>
          <w:sz w:val="24"/>
          <w:szCs w:val="24"/>
          <w:rtl/>
        </w:rPr>
        <w:t>ند</w:t>
      </w:r>
      <w:r w:rsidRPr="00AE22D2">
        <w:rPr>
          <w:rFonts w:cs="B Nazanin"/>
          <w:b/>
          <w:bCs/>
          <w:sz w:val="24"/>
          <w:szCs w:val="24"/>
        </w:rPr>
        <w:t xml:space="preserve">. </w:t>
      </w:r>
    </w:p>
    <w:p w:rsidR="003B42DF" w:rsidRPr="003B42DF" w:rsidRDefault="003B42DF" w:rsidP="003B42DF">
      <w:pPr>
        <w:bidi/>
        <w:jc w:val="both"/>
        <w:rPr>
          <w:rFonts w:cs="B Nazanin"/>
          <w:b/>
          <w:bCs/>
          <w:rtl/>
        </w:rPr>
      </w:pPr>
      <w:r w:rsidRPr="003B42DF">
        <w:rPr>
          <w:rFonts w:cs="B Nazanin" w:hint="eastAsia"/>
          <w:b/>
          <w:bCs/>
          <w:rtl/>
        </w:rPr>
        <w:t>تذکر</w:t>
      </w:r>
      <w:r w:rsidRPr="003B42DF">
        <w:rPr>
          <w:rFonts w:cs="B Nazanin"/>
          <w:b/>
          <w:bCs/>
        </w:rPr>
        <w:t>:</w:t>
      </w:r>
    </w:p>
    <w:p w:rsidR="00B41559" w:rsidRPr="00B41559" w:rsidRDefault="00B41559" w:rsidP="00AE22D2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دانشجویان تحت پوشش </w:t>
      </w:r>
      <w:r w:rsidRPr="00D4397E">
        <w:rPr>
          <w:rFonts w:cs="B Nazanin" w:hint="cs"/>
          <w:b/>
          <w:bCs/>
          <w:color w:val="00B050"/>
          <w:rtl/>
        </w:rPr>
        <w:t>کمیته امداد امام خمینی</w:t>
      </w:r>
      <w:r>
        <w:rPr>
          <w:rFonts w:cs="B Nazanin" w:hint="cs"/>
          <w:b/>
          <w:bCs/>
          <w:rtl/>
        </w:rPr>
        <w:t xml:space="preserve">(ره) و </w:t>
      </w:r>
      <w:r w:rsidRPr="00D4397E">
        <w:rPr>
          <w:rFonts w:cs="B Nazanin" w:hint="cs"/>
          <w:b/>
          <w:bCs/>
          <w:color w:val="00B050"/>
          <w:rtl/>
        </w:rPr>
        <w:t xml:space="preserve">سازمان بهزیستی کشور </w:t>
      </w:r>
      <w:r w:rsidR="00D4397E">
        <w:rPr>
          <w:rFonts w:cs="B Nazanin" w:hint="cs"/>
          <w:b/>
          <w:bCs/>
          <w:rtl/>
        </w:rPr>
        <w:t>که اسامی آنان از سوی دو نهاد معرفی شده و قبلا در سامانه بارگذاری شده باشد، باید در هنگام در خواست وام گزینه</w:t>
      </w:r>
      <w:r w:rsidR="00D4397E" w:rsidRPr="00D4397E">
        <w:rPr>
          <w:rFonts w:cs="B Nazanin" w:hint="cs"/>
          <w:b/>
          <w:bCs/>
          <w:color w:val="FF0000"/>
          <w:rtl/>
        </w:rPr>
        <w:t xml:space="preserve"> «شهریه دانشجویان تحت پوشش کمیته امداد و بهزیستی» </w:t>
      </w:r>
      <w:r w:rsidR="00D4397E">
        <w:rPr>
          <w:rFonts w:cs="B Nazanin" w:hint="cs"/>
          <w:b/>
          <w:bCs/>
          <w:rtl/>
        </w:rPr>
        <w:t>را انتخاب کنند. عدم ثبت در خواست این وام در پورتال صندوق رفاه به منزله انصراف از دریافت وام مازاد شهریه می باشد.</w:t>
      </w:r>
    </w:p>
    <w:p w:rsidR="003B42DF" w:rsidRPr="003B42DF" w:rsidRDefault="003B42DF" w:rsidP="00B41559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AE22D2">
        <w:rPr>
          <w:rFonts w:cs="B Nazanin"/>
          <w:b/>
          <w:bCs/>
          <w:color w:val="FF0000"/>
          <w:rtl/>
        </w:rPr>
        <w:t>تنظ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م</w:t>
      </w:r>
      <w:r w:rsidRPr="00AE22D2">
        <w:rPr>
          <w:rFonts w:cs="B Nazanin"/>
          <w:b/>
          <w:bCs/>
          <w:color w:val="FF0000"/>
          <w:rtl/>
        </w:rPr>
        <w:t xml:space="preserve"> </w:t>
      </w:r>
      <w:r w:rsidRPr="003B42DF">
        <w:rPr>
          <w:rFonts w:cs="B Nazanin"/>
          <w:b/>
          <w:bCs/>
          <w:rtl/>
        </w:rPr>
        <w:t xml:space="preserve">و </w:t>
      </w:r>
      <w:r w:rsidRPr="00AE22D2">
        <w:rPr>
          <w:rFonts w:cs="B Nazanin"/>
          <w:b/>
          <w:bCs/>
          <w:color w:val="FF0000"/>
          <w:rtl/>
        </w:rPr>
        <w:t>ارائه</w:t>
      </w:r>
      <w:r w:rsidRPr="003B42DF">
        <w:rPr>
          <w:rFonts w:cs="B Nazanin"/>
          <w:b/>
          <w:bCs/>
          <w:rtl/>
        </w:rPr>
        <w:t xml:space="preserve"> </w:t>
      </w:r>
      <w:r w:rsidRPr="00AE22D2">
        <w:rPr>
          <w:rFonts w:cs="B Nazanin"/>
          <w:b/>
          <w:bCs/>
          <w:color w:val="00B050"/>
          <w:rtl/>
        </w:rPr>
        <w:t>سند تعهد محضر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/>
          <w:b/>
          <w:bCs/>
          <w:color w:val="00B050"/>
          <w:rtl/>
        </w:rPr>
        <w:t xml:space="preserve"> </w:t>
      </w:r>
      <w:r w:rsidRPr="003B42DF">
        <w:rPr>
          <w:rFonts w:cs="B Nazanin"/>
          <w:b/>
          <w:bCs/>
          <w:rtl/>
        </w:rPr>
        <w:t>بازپرداخت وام با ضامن معتبر جهت در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افت</w:t>
      </w:r>
      <w:r w:rsidRPr="003B42DF">
        <w:rPr>
          <w:rFonts w:cs="B Nazanin"/>
          <w:b/>
          <w:bCs/>
          <w:rtl/>
        </w:rPr>
        <w:t xml:space="preserve"> </w:t>
      </w:r>
      <w:r w:rsidR="00AE22D2" w:rsidRPr="00AE22D2">
        <w:rPr>
          <w:rFonts w:cs="B Nazanin" w:hint="cs"/>
          <w:b/>
          <w:bCs/>
          <w:color w:val="FF0000"/>
          <w:rtl/>
        </w:rPr>
        <w:t xml:space="preserve">وام شهریه </w:t>
      </w:r>
      <w:r w:rsidRPr="003B42DF">
        <w:rPr>
          <w:rFonts w:cs="B Nazanin"/>
          <w:b/>
          <w:bCs/>
          <w:rtl/>
        </w:rPr>
        <w:t>و برا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کل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ه</w:t>
      </w:r>
      <w:r w:rsidRPr="003B42DF">
        <w:rPr>
          <w:rFonts w:cs="B Nazanin"/>
          <w:b/>
          <w:bCs/>
          <w:rtl/>
        </w:rPr>
        <w:t xml:space="preserve"> دانشجو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(</w:t>
      </w:r>
      <w:r w:rsidRPr="00AE22D2">
        <w:rPr>
          <w:rFonts w:cs="B Nazanin"/>
          <w:b/>
          <w:bCs/>
          <w:color w:val="FF0000"/>
          <w:rtl/>
        </w:rPr>
        <w:t>حت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دانشجو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ان</w:t>
      </w:r>
      <w:r w:rsidRPr="00AE22D2">
        <w:rPr>
          <w:rFonts w:cs="B Nazanin"/>
          <w:b/>
          <w:bCs/>
          <w:color w:val="FF0000"/>
          <w:rtl/>
        </w:rPr>
        <w:t xml:space="preserve"> ورود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جد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د</w:t>
      </w:r>
      <w:r w:rsidRPr="003B42DF">
        <w:rPr>
          <w:rFonts w:cs="B Nazanin"/>
          <w:b/>
          <w:bCs/>
          <w:rtl/>
        </w:rPr>
        <w:t>) الزام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است. ( 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ک</w:t>
      </w:r>
      <w:r w:rsidRPr="00AE22D2">
        <w:rPr>
          <w:rFonts w:cs="B Nazanin"/>
          <w:b/>
          <w:bCs/>
          <w:color w:val="00B050"/>
          <w:rtl/>
        </w:rPr>
        <w:t xml:space="preserve"> سند تعهد برا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/>
          <w:b/>
          <w:bCs/>
          <w:color w:val="00B050"/>
          <w:rtl/>
        </w:rPr>
        <w:t xml:space="preserve"> کل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ه</w:t>
      </w:r>
      <w:r w:rsidRPr="00AE22D2">
        <w:rPr>
          <w:rFonts w:cs="B Nazanin"/>
          <w:b/>
          <w:bCs/>
          <w:color w:val="00B050"/>
          <w:rtl/>
        </w:rPr>
        <w:t xml:space="preserve"> وام ها</w:t>
      </w:r>
      <w:r w:rsidRPr="003B42DF">
        <w:rPr>
          <w:rFonts w:cs="B Nazanin"/>
          <w:b/>
          <w:bCs/>
          <w:rtl/>
        </w:rPr>
        <w:t>). بنابرا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</w:t>
      </w:r>
      <w:r w:rsidRPr="003B42DF">
        <w:rPr>
          <w:rFonts w:cs="B Nazanin"/>
          <w:b/>
          <w:bCs/>
          <w:rtl/>
        </w:rPr>
        <w:t xml:space="preserve"> دانشجو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عز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ز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که </w:t>
      </w:r>
      <w:bookmarkStart w:id="0" w:name="_GoBack"/>
      <w:bookmarkEnd w:id="0"/>
      <w:r w:rsidRPr="003B42DF">
        <w:rPr>
          <w:rFonts w:cs="B Nazanin"/>
          <w:b/>
          <w:bCs/>
          <w:rtl/>
        </w:rPr>
        <w:t>متقاض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در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افت</w:t>
      </w:r>
      <w:r w:rsidRPr="003B42DF">
        <w:rPr>
          <w:rFonts w:cs="B Nazanin"/>
          <w:b/>
          <w:bCs/>
          <w:rtl/>
        </w:rPr>
        <w:t xml:space="preserve"> وام هستند هر چه سر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عتر</w:t>
      </w:r>
      <w:r w:rsidRPr="003B42DF">
        <w:rPr>
          <w:rFonts w:cs="B Nazanin"/>
          <w:b/>
          <w:bCs/>
          <w:rtl/>
        </w:rPr>
        <w:t xml:space="preserve"> نسبت به آماده </w:t>
      </w:r>
      <w:r w:rsidRPr="003B42DF">
        <w:rPr>
          <w:rFonts w:cs="B Nazanin" w:hint="eastAsia"/>
          <w:b/>
          <w:bCs/>
          <w:rtl/>
        </w:rPr>
        <w:t>کردن</w:t>
      </w:r>
      <w:r w:rsidRPr="003B42DF">
        <w:rPr>
          <w:rFonts w:cs="B Nazanin"/>
          <w:b/>
          <w:bCs/>
          <w:rtl/>
        </w:rPr>
        <w:t xml:space="preserve"> سند تعهد اقدام فرما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ند</w:t>
      </w:r>
      <w:r w:rsidRPr="003B42DF">
        <w:rPr>
          <w:rFonts w:cs="B Nazanin"/>
          <w:b/>
          <w:bCs/>
        </w:rPr>
        <w:t>.</w:t>
      </w:r>
    </w:p>
    <w:p w:rsidR="003B42DF" w:rsidRPr="003B42DF" w:rsidRDefault="003B42DF" w:rsidP="003B42DF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3B42DF">
        <w:rPr>
          <w:rFonts w:cs="B Nazanin"/>
          <w:b/>
          <w:bCs/>
          <w:rtl/>
        </w:rPr>
        <w:t>از آنجائ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که کل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ه</w:t>
      </w:r>
      <w:r w:rsidRPr="003B42DF">
        <w:rPr>
          <w:rFonts w:cs="B Nazanin"/>
          <w:b/>
          <w:bCs/>
          <w:rtl/>
        </w:rPr>
        <w:t xml:space="preserve"> اقدامات بر رو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تقاضا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دانشجو از طر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ق</w:t>
      </w:r>
      <w:r w:rsidRPr="003B42DF">
        <w:rPr>
          <w:rFonts w:cs="B Nazanin"/>
          <w:b/>
          <w:bCs/>
          <w:rtl/>
        </w:rPr>
        <w:t xml:space="preserve"> </w:t>
      </w:r>
      <w:r w:rsidRPr="00AE22D2">
        <w:rPr>
          <w:rFonts w:cs="B Nazanin"/>
          <w:b/>
          <w:bCs/>
          <w:color w:val="00B050"/>
          <w:rtl/>
        </w:rPr>
        <w:t>ارسال پ</w:t>
      </w:r>
      <w:r w:rsidRPr="00AE22D2">
        <w:rPr>
          <w:rFonts w:cs="B Nazanin" w:hint="cs"/>
          <w:b/>
          <w:bCs/>
          <w:color w:val="00B050"/>
          <w:rtl/>
        </w:rPr>
        <w:t>ی</w:t>
      </w:r>
      <w:r w:rsidRPr="00AE22D2">
        <w:rPr>
          <w:rFonts w:cs="B Nazanin" w:hint="eastAsia"/>
          <w:b/>
          <w:bCs/>
          <w:color w:val="00B050"/>
          <w:rtl/>
        </w:rPr>
        <w:t>امک</w:t>
      </w:r>
      <w:r w:rsidRPr="00AE22D2">
        <w:rPr>
          <w:rFonts w:cs="B Nazanin"/>
          <w:b/>
          <w:bCs/>
          <w:color w:val="00B050"/>
          <w:rtl/>
        </w:rPr>
        <w:t xml:space="preserve"> </w:t>
      </w:r>
      <w:r w:rsidRPr="003B42DF">
        <w:rPr>
          <w:rFonts w:cs="B Nazanin"/>
          <w:b/>
          <w:bCs/>
          <w:rtl/>
        </w:rPr>
        <w:t>به دانشجو اطلاع رسان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م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شود. متقاض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/>
          <w:b/>
          <w:bCs/>
          <w:rtl/>
        </w:rPr>
        <w:t xml:space="preserve"> نسبت به ارائه و ثبت </w:t>
      </w:r>
      <w:r w:rsidRPr="00AE22D2">
        <w:rPr>
          <w:rFonts w:cs="B Nazanin"/>
          <w:b/>
          <w:bCs/>
          <w:color w:val="00B050"/>
          <w:rtl/>
        </w:rPr>
        <w:t xml:space="preserve">شماره تماس </w:t>
      </w:r>
      <w:r w:rsidRPr="00AE22D2">
        <w:rPr>
          <w:rFonts w:cs="B Nazanin"/>
          <w:b/>
          <w:bCs/>
          <w:color w:val="FF0000"/>
          <w:rtl/>
        </w:rPr>
        <w:t>فعال</w:t>
      </w:r>
      <w:r w:rsidRPr="003B42DF">
        <w:rPr>
          <w:rFonts w:cs="B Nazanin"/>
          <w:b/>
          <w:bCs/>
          <w:rtl/>
        </w:rPr>
        <w:t xml:space="preserve"> و در </w:t>
      </w:r>
      <w:r w:rsidRPr="00AE22D2">
        <w:rPr>
          <w:rFonts w:cs="B Nazanin"/>
          <w:b/>
          <w:bCs/>
          <w:color w:val="FF0000"/>
          <w:rtl/>
        </w:rPr>
        <w:t xml:space="preserve">دسترس </w:t>
      </w:r>
      <w:r w:rsidRPr="003B42DF">
        <w:rPr>
          <w:rFonts w:cs="B Nazanin"/>
          <w:b/>
          <w:bCs/>
          <w:rtl/>
        </w:rPr>
        <w:t xml:space="preserve">جهت </w:t>
      </w:r>
      <w:r w:rsidRPr="00AE22D2">
        <w:rPr>
          <w:rFonts w:cs="B Nazanin"/>
          <w:b/>
          <w:bCs/>
          <w:color w:val="FF0000"/>
          <w:rtl/>
        </w:rPr>
        <w:t>تماس اضطرار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/>
          <w:b/>
          <w:bCs/>
          <w:color w:val="FF0000"/>
          <w:rtl/>
        </w:rPr>
        <w:t xml:space="preserve"> </w:t>
      </w:r>
      <w:r w:rsidRPr="003B42DF">
        <w:rPr>
          <w:rFonts w:cs="B Nazanin"/>
          <w:b/>
          <w:bCs/>
          <w:rtl/>
        </w:rPr>
        <w:t>و</w:t>
      </w:r>
      <w:r w:rsidRPr="00AE22D2">
        <w:rPr>
          <w:rFonts w:cs="B Nazanin"/>
          <w:b/>
          <w:bCs/>
          <w:color w:val="FF0000"/>
          <w:rtl/>
        </w:rPr>
        <w:t xml:space="preserve"> ارسال پ</w:t>
      </w:r>
      <w:r w:rsidRPr="00AE22D2">
        <w:rPr>
          <w:rFonts w:cs="B Nazanin" w:hint="cs"/>
          <w:b/>
          <w:bCs/>
          <w:color w:val="FF0000"/>
          <w:rtl/>
        </w:rPr>
        <w:t>ی</w:t>
      </w:r>
      <w:r w:rsidRPr="00AE22D2">
        <w:rPr>
          <w:rFonts w:cs="B Nazanin" w:hint="eastAsia"/>
          <w:b/>
          <w:bCs/>
          <w:color w:val="FF0000"/>
          <w:rtl/>
        </w:rPr>
        <w:t>امک</w:t>
      </w:r>
      <w:r w:rsidRPr="003B42DF">
        <w:rPr>
          <w:rFonts w:cs="B Nazanin" w:hint="eastAsia"/>
          <w:b/>
          <w:bCs/>
          <w:rtl/>
        </w:rPr>
        <w:t>،</w:t>
      </w:r>
      <w:r w:rsidRPr="003B42DF">
        <w:rPr>
          <w:rFonts w:cs="B Nazanin"/>
          <w:b/>
          <w:bCs/>
          <w:rtl/>
        </w:rPr>
        <w:t xml:space="preserve"> در سامانه پورتال دانشجوئ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صندوق رفاه اقدام نما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ند</w:t>
      </w:r>
      <w:r w:rsidRPr="003B42DF">
        <w:rPr>
          <w:rFonts w:cs="B Nazanin"/>
          <w:b/>
          <w:bCs/>
        </w:rPr>
        <w:t xml:space="preserve">. </w:t>
      </w:r>
    </w:p>
    <w:p w:rsidR="003B42DF" w:rsidRPr="003B42DF" w:rsidRDefault="003B42DF" w:rsidP="003B42DF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3B42DF">
        <w:rPr>
          <w:rFonts w:cs="B Nazanin"/>
          <w:b/>
          <w:bCs/>
          <w:rtl/>
        </w:rPr>
        <w:t>اولو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ت</w:t>
      </w:r>
      <w:r w:rsidRPr="003B42DF">
        <w:rPr>
          <w:rFonts w:cs="B Nazanin"/>
          <w:b/>
          <w:bCs/>
          <w:rtl/>
        </w:rPr>
        <w:t xml:space="preserve"> پرداخت وام با دانشجو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ان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است که زودتر ثبت نام نموده باشند</w:t>
      </w:r>
      <w:r w:rsidRPr="003B42DF">
        <w:rPr>
          <w:rFonts w:cs="B Nazanin"/>
          <w:b/>
          <w:bCs/>
        </w:rPr>
        <w:t xml:space="preserve">. </w:t>
      </w:r>
    </w:p>
    <w:p w:rsidR="003B42DF" w:rsidRPr="003B42DF" w:rsidRDefault="003B42DF" w:rsidP="00CB6A4E">
      <w:pPr>
        <w:pStyle w:val="ListParagraph"/>
        <w:numPr>
          <w:ilvl w:val="1"/>
          <w:numId w:val="1"/>
        </w:numPr>
        <w:bidi/>
        <w:jc w:val="both"/>
        <w:rPr>
          <w:rFonts w:cs="B Nazanin"/>
          <w:b/>
          <w:bCs/>
          <w:rtl/>
        </w:rPr>
      </w:pPr>
      <w:r w:rsidRPr="003B42DF">
        <w:rPr>
          <w:rFonts w:cs="B Nazanin"/>
          <w:b/>
          <w:bCs/>
          <w:rtl/>
        </w:rPr>
        <w:t>در صورت هرگونه سوال با شماره تلفن ها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/>
          <w:b/>
          <w:bCs/>
          <w:rtl/>
        </w:rPr>
        <w:t xml:space="preserve"> 311364</w:t>
      </w:r>
      <w:r w:rsidR="00CB6A4E">
        <w:rPr>
          <w:rFonts w:cs="B Nazanin" w:hint="cs"/>
          <w:b/>
          <w:bCs/>
          <w:rtl/>
        </w:rPr>
        <w:t>26</w:t>
      </w:r>
      <w:r w:rsidRPr="003B42DF">
        <w:rPr>
          <w:rFonts w:cs="B Nazanin"/>
          <w:b/>
          <w:bCs/>
          <w:rtl/>
        </w:rPr>
        <w:t>-31132804-31132949 تماس حاصل فرمائ</w:t>
      </w:r>
      <w:r w:rsidRPr="003B42DF">
        <w:rPr>
          <w:rFonts w:cs="B Nazanin" w:hint="cs"/>
          <w:b/>
          <w:bCs/>
          <w:rtl/>
        </w:rPr>
        <w:t>ی</w:t>
      </w:r>
      <w:r w:rsidRPr="003B42DF">
        <w:rPr>
          <w:rFonts w:cs="B Nazanin" w:hint="eastAsia"/>
          <w:b/>
          <w:bCs/>
          <w:rtl/>
        </w:rPr>
        <w:t>د</w:t>
      </w:r>
      <w:r w:rsidRPr="003B42DF">
        <w:rPr>
          <w:rFonts w:cs="B Nazanin"/>
          <w:b/>
          <w:bCs/>
        </w:rPr>
        <w:t>.</w:t>
      </w:r>
    </w:p>
    <w:p w:rsidR="00AE22D2" w:rsidRDefault="00AE22D2" w:rsidP="003B42DF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</w:t>
      </w:r>
    </w:p>
    <w:p w:rsidR="00AE22D2" w:rsidRDefault="00AE22D2" w:rsidP="00AE22D2">
      <w:pPr>
        <w:bidi/>
        <w:ind w:left="5940"/>
        <w:jc w:val="both"/>
        <w:rPr>
          <w:rFonts w:cs="B Nazanin"/>
          <w:b/>
          <w:bCs/>
          <w:rtl/>
        </w:rPr>
      </w:pPr>
    </w:p>
    <w:p w:rsidR="003B42DF" w:rsidRPr="003B42DF" w:rsidRDefault="00AE22D2" w:rsidP="00AE22D2">
      <w:pPr>
        <w:bidi/>
        <w:ind w:left="5940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</w:t>
      </w:r>
      <w:r w:rsidR="003B42DF" w:rsidRPr="003B42DF">
        <w:rPr>
          <w:rFonts w:cs="B Nazanin"/>
          <w:b/>
          <w:bCs/>
          <w:rtl/>
        </w:rPr>
        <w:t>با تشکر</w:t>
      </w:r>
    </w:p>
    <w:p w:rsidR="00A86BCB" w:rsidRPr="003B42DF" w:rsidRDefault="00AE22D2" w:rsidP="003B42DF">
      <w:pPr>
        <w:bidi/>
        <w:ind w:left="5940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  </w:t>
      </w:r>
      <w:r w:rsidR="003B42DF" w:rsidRPr="003B42DF">
        <w:rPr>
          <w:rFonts w:cs="B Nazanin"/>
          <w:b/>
          <w:bCs/>
          <w:rtl/>
        </w:rPr>
        <w:t>اداره وام ورفاه</w:t>
      </w:r>
    </w:p>
    <w:sectPr w:rsidR="00A86BCB" w:rsidRPr="003B4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11340"/>
    <w:multiLevelType w:val="hybridMultilevel"/>
    <w:tmpl w:val="9D4A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EE37D4">
      <w:start w:val="1"/>
      <w:numFmt w:val="decimal"/>
      <w:lvlText w:val="%2-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DF"/>
    <w:rsid w:val="003B42DF"/>
    <w:rsid w:val="004A09F5"/>
    <w:rsid w:val="00A86BCB"/>
    <w:rsid w:val="00AE22D2"/>
    <w:rsid w:val="00B41559"/>
    <w:rsid w:val="00CB6A4E"/>
    <w:rsid w:val="00D4397E"/>
    <w:rsid w:val="00F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772B6-C785-436B-8C16-E7155A24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2</cp:revision>
  <dcterms:created xsi:type="dcterms:W3CDTF">2021-11-06T05:25:00Z</dcterms:created>
  <dcterms:modified xsi:type="dcterms:W3CDTF">2021-11-06T05:25:00Z</dcterms:modified>
</cp:coreProperties>
</file>